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29" w:rsidRPr="00F800D9" w:rsidRDefault="00C77029" w:rsidP="00C77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D9">
        <w:rPr>
          <w:rFonts w:ascii="Times New Roman" w:hAnsi="Times New Roman" w:cs="Times New Roman"/>
          <w:b/>
          <w:sz w:val="28"/>
          <w:szCs w:val="28"/>
        </w:rPr>
        <w:t>Занимательная математика. Занятие 2.</w:t>
      </w:r>
    </w:p>
    <w:p w:rsidR="00C77029" w:rsidRPr="00F800D9" w:rsidRDefault="00C77029" w:rsidP="00C77029">
      <w:pPr>
        <w:jc w:val="center"/>
        <w:rPr>
          <w:b/>
          <w:sz w:val="24"/>
          <w:szCs w:val="24"/>
        </w:rPr>
      </w:pPr>
      <w:r w:rsidRPr="00F800D9">
        <w:rPr>
          <w:b/>
          <w:sz w:val="24"/>
          <w:szCs w:val="24"/>
        </w:rPr>
        <w:t>ФИ _____________________________________________________</w:t>
      </w:r>
    </w:p>
    <w:p w:rsidR="007B233B" w:rsidRDefault="007B233B" w:rsidP="00C77029">
      <w:pPr>
        <w:pStyle w:val="a3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854606</wp:posOffset>
            </wp:positionH>
            <wp:positionV relativeFrom="paragraph">
              <wp:posOffset>164378</wp:posOffset>
            </wp:positionV>
            <wp:extent cx="4473925" cy="2389618"/>
            <wp:effectExtent l="19050" t="0" r="28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59" cy="23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33B" w:rsidRPr="007B233B" w:rsidRDefault="007B233B" w:rsidP="007B233B"/>
    <w:p w:rsidR="007B233B" w:rsidRPr="007B233B" w:rsidRDefault="007B233B" w:rsidP="007B233B"/>
    <w:p w:rsidR="007B233B" w:rsidRPr="007B233B" w:rsidRDefault="007B233B" w:rsidP="007B233B"/>
    <w:p w:rsidR="007B233B" w:rsidRPr="007B233B" w:rsidRDefault="007B233B" w:rsidP="007B233B"/>
    <w:p w:rsidR="007B233B" w:rsidRPr="007B233B" w:rsidRDefault="007B233B" w:rsidP="007B233B"/>
    <w:p w:rsidR="007B233B" w:rsidRDefault="007B233B" w:rsidP="007B233B"/>
    <w:p w:rsidR="001231F5" w:rsidRDefault="007B233B" w:rsidP="007B233B">
      <w:pPr>
        <w:tabs>
          <w:tab w:val="left" w:pos="8807"/>
        </w:tabs>
      </w:pPr>
      <w:r>
        <w:tab/>
      </w:r>
    </w:p>
    <w:p w:rsidR="007B233B" w:rsidRDefault="007B233B" w:rsidP="007B233B">
      <w:pPr>
        <w:tabs>
          <w:tab w:val="left" w:pos="8807"/>
        </w:tabs>
      </w:pPr>
    </w:p>
    <w:p w:rsidR="007B233B" w:rsidRPr="00F800D9" w:rsidRDefault="007B233B" w:rsidP="00C77029">
      <w:pPr>
        <w:pStyle w:val="a3"/>
        <w:numPr>
          <w:ilvl w:val="0"/>
          <w:numId w:val="2"/>
        </w:numPr>
        <w:ind w:right="368"/>
        <w:rPr>
          <w:b/>
          <w:bCs/>
          <w:sz w:val="32"/>
          <w:szCs w:val="32"/>
        </w:rPr>
      </w:pPr>
      <w:r w:rsidRPr="00C77029">
        <w:rPr>
          <w:b/>
          <w:bCs/>
          <w:sz w:val="40"/>
          <w:szCs w:val="40"/>
        </w:rPr>
        <w:t xml:space="preserve">              </w:t>
      </w:r>
      <w:r w:rsidRPr="00F800D9">
        <w:rPr>
          <w:b/>
          <w:bCs/>
          <w:sz w:val="32"/>
          <w:szCs w:val="32"/>
        </w:rPr>
        <w:t>ТЕЕЧРЫ          ТЕДЬЯВ          СЬВМЕО</w:t>
      </w:r>
    </w:p>
    <w:p w:rsidR="007B233B" w:rsidRDefault="007B233B" w:rsidP="007B233B">
      <w:pPr>
        <w:ind w:left="360" w:right="3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_______________________________________________________________________________ </w:t>
      </w:r>
    </w:p>
    <w:p w:rsidR="007B233B" w:rsidRPr="007B233B" w:rsidRDefault="007B233B" w:rsidP="00C77029">
      <w:pPr>
        <w:pStyle w:val="a3"/>
        <w:numPr>
          <w:ilvl w:val="0"/>
          <w:numId w:val="2"/>
        </w:numPr>
        <w:ind w:right="368"/>
        <w:rPr>
          <w:bCs/>
          <w:sz w:val="24"/>
          <w:szCs w:val="24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1546"/>
        <w:gridCol w:w="1548"/>
      </w:tblGrid>
      <w:tr w:rsidR="007B233B" w:rsidTr="00F800D9">
        <w:trPr>
          <w:trHeight w:val="671"/>
          <w:jc w:val="center"/>
        </w:trPr>
        <w:tc>
          <w:tcPr>
            <w:tcW w:w="1546" w:type="dxa"/>
          </w:tcPr>
          <w:p w:rsidR="007B233B" w:rsidRDefault="00CE5615" w:rsidP="00D8101F">
            <w:pPr>
              <w:ind w:right="368"/>
            </w:pPr>
            <w:r>
              <w:rPr>
                <w:noProof/>
              </w:rPr>
              <w:pict>
                <v:rect id="_x0000_s1027" style="position:absolute;margin-left:11.85pt;margin-top:13.55pt;width:43.2pt;height:14.4pt;z-index:251660288" fillcolor="yellow"/>
              </w:pict>
            </w:r>
          </w:p>
        </w:tc>
        <w:tc>
          <w:tcPr>
            <w:tcW w:w="1546" w:type="dxa"/>
          </w:tcPr>
          <w:p w:rsidR="007B233B" w:rsidRDefault="00CE5615" w:rsidP="00D8101F">
            <w:pPr>
              <w:ind w:right="368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7.05pt;margin-top:13.55pt;width:43.2pt;height:14.4pt;z-index:251661312;mso-position-horizontal-relative:text;mso-position-vertical-relative:text" fillcolor="#00b0f0" strokecolor="blue"/>
              </w:pict>
            </w:r>
          </w:p>
        </w:tc>
        <w:tc>
          <w:tcPr>
            <w:tcW w:w="1548" w:type="dxa"/>
          </w:tcPr>
          <w:p w:rsidR="007B233B" w:rsidRDefault="00CE5615" w:rsidP="00D8101F">
            <w:pPr>
              <w:ind w:right="368"/>
            </w:pPr>
            <w:r>
              <w:rPr>
                <w:noProof/>
              </w:rPr>
              <w:pict>
                <v:oval id="_x0000_s1029" style="position:absolute;margin-left:16.85pt;margin-top:10.75pt;width:36pt;height:17.2pt;z-index:251662336;mso-position-horizontal-relative:text;mso-position-vertical-relative:text" fillcolor="red"/>
              </w:pict>
            </w:r>
          </w:p>
        </w:tc>
      </w:tr>
      <w:tr w:rsidR="007B233B" w:rsidTr="00F800D9">
        <w:trPr>
          <w:trHeight w:val="294"/>
          <w:jc w:val="center"/>
        </w:trPr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8" w:type="dxa"/>
          </w:tcPr>
          <w:p w:rsidR="007B233B" w:rsidRDefault="007B233B" w:rsidP="00D8101F">
            <w:pPr>
              <w:ind w:right="368"/>
            </w:pPr>
          </w:p>
        </w:tc>
      </w:tr>
      <w:tr w:rsidR="007B233B" w:rsidTr="00F800D9">
        <w:trPr>
          <w:trHeight w:val="294"/>
          <w:jc w:val="center"/>
        </w:trPr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8" w:type="dxa"/>
          </w:tcPr>
          <w:p w:rsidR="007B233B" w:rsidRDefault="007B233B" w:rsidP="00D8101F">
            <w:pPr>
              <w:ind w:right="368"/>
            </w:pPr>
          </w:p>
        </w:tc>
      </w:tr>
      <w:tr w:rsidR="007B233B" w:rsidTr="00F800D9">
        <w:trPr>
          <w:trHeight w:val="294"/>
          <w:jc w:val="center"/>
        </w:trPr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8" w:type="dxa"/>
          </w:tcPr>
          <w:p w:rsidR="007B233B" w:rsidRDefault="007B233B" w:rsidP="00D8101F">
            <w:pPr>
              <w:ind w:right="368"/>
            </w:pPr>
          </w:p>
        </w:tc>
      </w:tr>
      <w:tr w:rsidR="007B233B" w:rsidTr="00F800D9">
        <w:trPr>
          <w:trHeight w:val="317"/>
          <w:jc w:val="center"/>
        </w:trPr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8" w:type="dxa"/>
          </w:tcPr>
          <w:p w:rsidR="007B233B" w:rsidRDefault="007B233B" w:rsidP="00D8101F">
            <w:pPr>
              <w:ind w:right="368"/>
            </w:pPr>
          </w:p>
        </w:tc>
      </w:tr>
      <w:tr w:rsidR="007B233B" w:rsidTr="00F800D9">
        <w:trPr>
          <w:trHeight w:val="294"/>
          <w:jc w:val="center"/>
        </w:trPr>
        <w:tc>
          <w:tcPr>
            <w:tcW w:w="1546" w:type="dxa"/>
          </w:tcPr>
          <w:p w:rsidR="007B233B" w:rsidRDefault="007B233B" w:rsidP="00D8101F">
            <w:pPr>
              <w:ind w:right="368"/>
            </w:pPr>
            <w:r>
              <w:t xml:space="preserve">         </w:t>
            </w:r>
          </w:p>
        </w:tc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8" w:type="dxa"/>
          </w:tcPr>
          <w:p w:rsidR="007B233B" w:rsidRDefault="007B233B" w:rsidP="00D8101F">
            <w:pPr>
              <w:ind w:right="368"/>
            </w:pPr>
          </w:p>
        </w:tc>
      </w:tr>
      <w:tr w:rsidR="007B233B" w:rsidTr="00F800D9">
        <w:trPr>
          <w:trHeight w:val="317"/>
          <w:jc w:val="center"/>
        </w:trPr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6" w:type="dxa"/>
          </w:tcPr>
          <w:p w:rsidR="007B233B" w:rsidRDefault="007B233B" w:rsidP="00D8101F">
            <w:pPr>
              <w:ind w:right="368"/>
            </w:pPr>
          </w:p>
        </w:tc>
        <w:tc>
          <w:tcPr>
            <w:tcW w:w="1548" w:type="dxa"/>
          </w:tcPr>
          <w:p w:rsidR="007B233B" w:rsidRDefault="007B233B" w:rsidP="00D8101F">
            <w:pPr>
              <w:ind w:right="368"/>
            </w:pPr>
          </w:p>
        </w:tc>
      </w:tr>
    </w:tbl>
    <w:p w:rsidR="007B233B" w:rsidRDefault="007B233B" w:rsidP="00F57AB6">
      <w:pPr>
        <w:tabs>
          <w:tab w:val="left" w:pos="8807"/>
        </w:tabs>
      </w:pPr>
    </w:p>
    <w:p w:rsidR="00995961" w:rsidRDefault="00995961" w:rsidP="00C77029">
      <w:pPr>
        <w:pStyle w:val="a3"/>
        <w:numPr>
          <w:ilvl w:val="0"/>
          <w:numId w:val="2"/>
        </w:numPr>
        <w:tabs>
          <w:tab w:val="left" w:pos="989"/>
          <w:tab w:val="left" w:pos="8807"/>
        </w:tabs>
      </w:pPr>
    </w:p>
    <w:p w:rsidR="00F57AB6" w:rsidRDefault="00F57AB6" w:rsidP="00F800D9">
      <w:pPr>
        <w:pStyle w:val="a3"/>
        <w:tabs>
          <w:tab w:val="left" w:pos="88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7A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2411286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06" cy="241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48" w:rsidRPr="00F06548" w:rsidRDefault="00F06548" w:rsidP="00F06548">
      <w:pPr>
        <w:pStyle w:val="a3"/>
        <w:tabs>
          <w:tab w:val="left" w:pos="8807"/>
        </w:tabs>
        <w:rPr>
          <w:rFonts w:ascii="Times New Roman" w:hAnsi="Times New Roman" w:cs="Times New Roman"/>
          <w:sz w:val="28"/>
          <w:szCs w:val="28"/>
        </w:rPr>
      </w:pPr>
    </w:p>
    <w:p w:rsidR="00F57AB6" w:rsidRDefault="00F800D9" w:rsidP="00C77029">
      <w:pPr>
        <w:pStyle w:val="a3"/>
        <w:numPr>
          <w:ilvl w:val="0"/>
          <w:numId w:val="2"/>
        </w:numPr>
        <w:tabs>
          <w:tab w:val="left" w:pos="8807"/>
        </w:tabs>
        <w:rPr>
          <w:rFonts w:ascii="Times New Roman" w:hAnsi="Times New Roman" w:cs="Times New Roman"/>
          <w:b/>
          <w:sz w:val="28"/>
          <w:szCs w:val="28"/>
        </w:rPr>
      </w:pPr>
      <w:r w:rsidRPr="00F800D9">
        <w:rPr>
          <w:rFonts w:ascii="Times New Roman" w:hAnsi="Times New Roman" w:cs="Times New Roman"/>
          <w:b/>
          <w:sz w:val="28"/>
          <w:szCs w:val="28"/>
        </w:rPr>
        <w:t xml:space="preserve">Домик </w:t>
      </w:r>
      <w:proofErr w:type="spellStart"/>
      <w:r w:rsidRPr="00F800D9">
        <w:rPr>
          <w:rFonts w:ascii="Times New Roman" w:hAnsi="Times New Roman" w:cs="Times New Roman"/>
          <w:b/>
          <w:sz w:val="28"/>
          <w:szCs w:val="28"/>
        </w:rPr>
        <w:t>Винни-Пуха</w:t>
      </w:r>
      <w:proofErr w:type="spellEnd"/>
      <w:r w:rsidRPr="00F800D9">
        <w:rPr>
          <w:rFonts w:ascii="Times New Roman" w:hAnsi="Times New Roman" w:cs="Times New Roman"/>
          <w:b/>
          <w:sz w:val="28"/>
          <w:szCs w:val="28"/>
        </w:rPr>
        <w:t>.</w:t>
      </w:r>
    </w:p>
    <w:p w:rsidR="00F800D9" w:rsidRPr="00F800D9" w:rsidRDefault="00F800D9" w:rsidP="00F800D9">
      <w:pPr>
        <w:pStyle w:val="a3"/>
        <w:tabs>
          <w:tab w:val="left" w:pos="8807"/>
        </w:tabs>
        <w:rPr>
          <w:rFonts w:ascii="Times New Roman" w:hAnsi="Times New Roman" w:cs="Times New Roman"/>
          <w:b/>
          <w:sz w:val="28"/>
          <w:szCs w:val="28"/>
        </w:rPr>
      </w:pPr>
    </w:p>
    <w:p w:rsidR="00F57AB6" w:rsidRDefault="00F57AB6" w:rsidP="00F06548">
      <w:pPr>
        <w:pStyle w:val="a3"/>
        <w:tabs>
          <w:tab w:val="left" w:pos="8807"/>
        </w:tabs>
      </w:pPr>
      <w:r w:rsidRPr="00F57AB6">
        <w:rPr>
          <w:noProof/>
        </w:rPr>
        <w:drawing>
          <wp:inline distT="0" distB="0" distL="0" distR="0">
            <wp:extent cx="4580245" cy="28416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45" cy="28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48" w:rsidRDefault="00F06548" w:rsidP="00F06548">
      <w:pPr>
        <w:pStyle w:val="a3"/>
        <w:tabs>
          <w:tab w:val="left" w:pos="8807"/>
        </w:tabs>
      </w:pPr>
    </w:p>
    <w:p w:rsidR="00F06548" w:rsidRPr="007B34DA" w:rsidRDefault="00F06548" w:rsidP="00C77029">
      <w:pPr>
        <w:pStyle w:val="a3"/>
        <w:numPr>
          <w:ilvl w:val="0"/>
          <w:numId w:val="2"/>
        </w:numPr>
        <w:tabs>
          <w:tab w:val="left" w:pos="8807"/>
        </w:tabs>
        <w:rPr>
          <w:rFonts w:ascii="Times New Roman" w:hAnsi="Times New Roman" w:cs="Times New Roman"/>
          <w:b/>
          <w:sz w:val="28"/>
          <w:szCs w:val="28"/>
        </w:rPr>
      </w:pPr>
      <w:r w:rsidRPr="007B34DA">
        <w:rPr>
          <w:rFonts w:ascii="Times New Roman" w:hAnsi="Times New Roman" w:cs="Times New Roman"/>
          <w:b/>
          <w:sz w:val="28"/>
          <w:szCs w:val="28"/>
        </w:rPr>
        <w:t>Магические квадраты.</w:t>
      </w:r>
    </w:p>
    <w:p w:rsidR="00F06548" w:rsidRDefault="00F06548" w:rsidP="00F06548">
      <w:pPr>
        <w:tabs>
          <w:tab w:val="left" w:pos="8807"/>
        </w:tabs>
      </w:pPr>
    </w:p>
    <w:p w:rsidR="00F06548" w:rsidRDefault="00F06548" w:rsidP="00F06548">
      <w:pPr>
        <w:tabs>
          <w:tab w:val="left" w:pos="8807"/>
        </w:tabs>
        <w:jc w:val="center"/>
      </w:pPr>
      <w:r w:rsidRPr="00F06548">
        <w:rPr>
          <w:noProof/>
        </w:rPr>
        <w:drawing>
          <wp:inline distT="0" distB="0" distL="0" distR="0">
            <wp:extent cx="4885690" cy="466725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48" w:rsidRDefault="00F06548" w:rsidP="00F06548">
      <w:pPr>
        <w:tabs>
          <w:tab w:val="left" w:pos="8807"/>
        </w:tabs>
        <w:jc w:val="center"/>
      </w:pPr>
    </w:p>
    <w:p w:rsidR="00F06548" w:rsidRDefault="00F06548" w:rsidP="00F06548">
      <w:pPr>
        <w:tabs>
          <w:tab w:val="left" w:pos="8807"/>
        </w:tabs>
        <w:jc w:val="center"/>
      </w:pPr>
    </w:p>
    <w:p w:rsidR="00F06548" w:rsidRDefault="00F06548" w:rsidP="00F06548">
      <w:pPr>
        <w:tabs>
          <w:tab w:val="left" w:pos="8807"/>
        </w:tabs>
        <w:jc w:val="center"/>
      </w:pPr>
    </w:p>
    <w:p w:rsidR="00F800D9" w:rsidRDefault="00F800D9" w:rsidP="00F06548">
      <w:pPr>
        <w:tabs>
          <w:tab w:val="left" w:pos="8807"/>
        </w:tabs>
        <w:jc w:val="center"/>
      </w:pPr>
    </w:p>
    <w:p w:rsidR="00F06548" w:rsidRPr="00F06548" w:rsidRDefault="00F06548" w:rsidP="00C77029">
      <w:pPr>
        <w:pStyle w:val="a3"/>
        <w:numPr>
          <w:ilvl w:val="0"/>
          <w:numId w:val="2"/>
        </w:numPr>
        <w:tabs>
          <w:tab w:val="left" w:pos="8807"/>
        </w:tabs>
        <w:rPr>
          <w:rFonts w:ascii="Times New Roman" w:hAnsi="Times New Roman" w:cs="Times New Roman"/>
          <w:b/>
          <w:sz w:val="28"/>
          <w:szCs w:val="28"/>
        </w:rPr>
      </w:pPr>
      <w:r w:rsidRPr="00F06548">
        <w:rPr>
          <w:rFonts w:ascii="Times New Roman" w:hAnsi="Times New Roman" w:cs="Times New Roman"/>
          <w:b/>
          <w:sz w:val="28"/>
          <w:szCs w:val="28"/>
        </w:rPr>
        <w:t xml:space="preserve">Приключения </w:t>
      </w:r>
      <w:proofErr w:type="spellStart"/>
      <w:r w:rsidRPr="00F06548">
        <w:rPr>
          <w:rFonts w:ascii="Times New Roman" w:hAnsi="Times New Roman" w:cs="Times New Roman"/>
          <w:b/>
          <w:sz w:val="28"/>
          <w:szCs w:val="28"/>
        </w:rPr>
        <w:t>Винни-Пуха</w:t>
      </w:r>
      <w:proofErr w:type="spellEnd"/>
    </w:p>
    <w:p w:rsidR="00F06548" w:rsidRDefault="00F06548" w:rsidP="00F06548">
      <w:pPr>
        <w:pStyle w:val="a3"/>
        <w:tabs>
          <w:tab w:val="left" w:pos="8807"/>
        </w:tabs>
      </w:pPr>
    </w:p>
    <w:p w:rsidR="00F06548" w:rsidRDefault="00F06548" w:rsidP="00F06548">
      <w:pPr>
        <w:pStyle w:val="a3"/>
        <w:tabs>
          <w:tab w:val="left" w:pos="8807"/>
        </w:tabs>
      </w:pPr>
      <w:r>
        <w:rPr>
          <w:noProof/>
        </w:rPr>
        <w:drawing>
          <wp:inline distT="0" distB="0" distL="0" distR="0">
            <wp:extent cx="5208042" cy="34234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12" cy="342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48" w:rsidRDefault="00F06548" w:rsidP="00F06548">
      <w:pPr>
        <w:pStyle w:val="a3"/>
        <w:tabs>
          <w:tab w:val="left" w:pos="8807"/>
        </w:tabs>
      </w:pPr>
    </w:p>
    <w:p w:rsidR="00F06548" w:rsidRPr="007B34DA" w:rsidRDefault="00F06548" w:rsidP="00C77029">
      <w:pPr>
        <w:pStyle w:val="a3"/>
        <w:numPr>
          <w:ilvl w:val="0"/>
          <w:numId w:val="2"/>
        </w:numPr>
        <w:tabs>
          <w:tab w:val="left" w:pos="880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4DA">
        <w:rPr>
          <w:rFonts w:ascii="Times New Roman" w:hAnsi="Times New Roman" w:cs="Times New Roman"/>
          <w:b/>
          <w:sz w:val="28"/>
          <w:szCs w:val="28"/>
        </w:rPr>
        <w:t>Винни-Пух</w:t>
      </w:r>
      <w:proofErr w:type="spellEnd"/>
      <w:r w:rsidRPr="007B34DA">
        <w:rPr>
          <w:rFonts w:ascii="Times New Roman" w:hAnsi="Times New Roman" w:cs="Times New Roman"/>
          <w:b/>
          <w:sz w:val="28"/>
          <w:szCs w:val="28"/>
        </w:rPr>
        <w:t xml:space="preserve"> и Пятачок</w:t>
      </w:r>
    </w:p>
    <w:p w:rsidR="00F06548" w:rsidRPr="00F06548" w:rsidRDefault="00F06548" w:rsidP="00F06548">
      <w:pPr>
        <w:pStyle w:val="a3"/>
        <w:tabs>
          <w:tab w:val="left" w:pos="8807"/>
        </w:tabs>
        <w:rPr>
          <w:rFonts w:ascii="Times New Roman" w:hAnsi="Times New Roman" w:cs="Times New Roman"/>
          <w:sz w:val="28"/>
          <w:szCs w:val="28"/>
        </w:rPr>
      </w:pPr>
    </w:p>
    <w:p w:rsidR="00F06548" w:rsidRDefault="00F06548" w:rsidP="00F06548">
      <w:pPr>
        <w:tabs>
          <w:tab w:val="left" w:pos="8807"/>
        </w:tabs>
        <w:jc w:val="center"/>
      </w:pPr>
      <w:r>
        <w:rPr>
          <w:noProof/>
        </w:rPr>
        <w:drawing>
          <wp:inline distT="0" distB="0" distL="0" distR="0">
            <wp:extent cx="4885690" cy="401256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B8" w:rsidRDefault="00BA22B8" w:rsidP="00F06548">
      <w:pPr>
        <w:tabs>
          <w:tab w:val="left" w:pos="8807"/>
        </w:tabs>
        <w:jc w:val="center"/>
      </w:pPr>
    </w:p>
    <w:p w:rsidR="00BA22B8" w:rsidRDefault="00BA22B8" w:rsidP="00F06548">
      <w:pPr>
        <w:tabs>
          <w:tab w:val="left" w:pos="8807"/>
        </w:tabs>
        <w:jc w:val="center"/>
      </w:pPr>
    </w:p>
    <w:p w:rsidR="00BA22B8" w:rsidRDefault="00BA22B8" w:rsidP="00F06548">
      <w:pPr>
        <w:tabs>
          <w:tab w:val="left" w:pos="8807"/>
        </w:tabs>
        <w:jc w:val="center"/>
      </w:pPr>
    </w:p>
    <w:p w:rsidR="00BA22B8" w:rsidRDefault="00BA22B8" w:rsidP="00F06548">
      <w:pPr>
        <w:tabs>
          <w:tab w:val="left" w:pos="8807"/>
        </w:tabs>
        <w:jc w:val="center"/>
      </w:pPr>
    </w:p>
    <w:p w:rsidR="00BA22B8" w:rsidRDefault="00BA22B8" w:rsidP="00F06548">
      <w:pPr>
        <w:tabs>
          <w:tab w:val="left" w:pos="8807"/>
        </w:tabs>
        <w:jc w:val="center"/>
      </w:pPr>
    </w:p>
    <w:p w:rsidR="00BA22B8" w:rsidRDefault="00BA22B8" w:rsidP="00F06548">
      <w:pPr>
        <w:tabs>
          <w:tab w:val="left" w:pos="8807"/>
        </w:tabs>
        <w:jc w:val="center"/>
      </w:pPr>
    </w:p>
    <w:p w:rsidR="00BA22B8" w:rsidRDefault="00BA22B8" w:rsidP="00F06548">
      <w:pPr>
        <w:tabs>
          <w:tab w:val="left" w:pos="8807"/>
        </w:tabs>
        <w:jc w:val="center"/>
      </w:pPr>
      <w:r>
        <w:rPr>
          <w:noProof/>
        </w:rPr>
        <w:drawing>
          <wp:inline distT="0" distB="0" distL="0" distR="0">
            <wp:extent cx="4724400" cy="643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54" w:rsidRDefault="001C4354" w:rsidP="00F06548">
      <w:pPr>
        <w:tabs>
          <w:tab w:val="left" w:pos="8807"/>
        </w:tabs>
        <w:jc w:val="center"/>
      </w:pPr>
    </w:p>
    <w:p w:rsidR="001C4354" w:rsidRPr="007B233B" w:rsidRDefault="001C4354" w:rsidP="00F06548">
      <w:pPr>
        <w:tabs>
          <w:tab w:val="left" w:pos="8807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191000" cy="3200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354" w:rsidRPr="007B233B" w:rsidSect="00F800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F71"/>
    <w:multiLevelType w:val="hybridMultilevel"/>
    <w:tmpl w:val="9F74B03C"/>
    <w:lvl w:ilvl="0" w:tplc="6DACE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632C"/>
    <w:multiLevelType w:val="hybridMultilevel"/>
    <w:tmpl w:val="36ACBB6C"/>
    <w:lvl w:ilvl="0" w:tplc="9F3A2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33B"/>
    <w:rsid w:val="001231F5"/>
    <w:rsid w:val="001C4354"/>
    <w:rsid w:val="002E5FCC"/>
    <w:rsid w:val="007B233B"/>
    <w:rsid w:val="007B34DA"/>
    <w:rsid w:val="00995961"/>
    <w:rsid w:val="00BA22B8"/>
    <w:rsid w:val="00C77029"/>
    <w:rsid w:val="00CE5615"/>
    <w:rsid w:val="00D7344B"/>
    <w:rsid w:val="00F06548"/>
    <w:rsid w:val="00F57AB6"/>
    <w:rsid w:val="00F8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10</cp:revision>
  <dcterms:created xsi:type="dcterms:W3CDTF">2017-10-08T20:42:00Z</dcterms:created>
  <dcterms:modified xsi:type="dcterms:W3CDTF">2017-11-19T15:26:00Z</dcterms:modified>
</cp:coreProperties>
</file>